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A8" w:rsidRPr="008759A8" w:rsidRDefault="004F3691" w:rsidP="004F3691">
      <w:pPr>
        <w:tabs>
          <w:tab w:val="left" w:pos="210"/>
          <w:tab w:val="center" w:pos="4678"/>
        </w:tabs>
        <w:spacing w:after="0" w:line="216" w:lineRule="auto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B116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8759A8" w:rsidRPr="008759A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43F835B8" wp14:editId="2431A19F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</w:p>
    <w:p w:rsidR="008759A8" w:rsidRPr="008759A8" w:rsidRDefault="008759A8" w:rsidP="008759A8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59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КРАСНОЯРСКИЙ КРАЙ</w:t>
      </w:r>
    </w:p>
    <w:p w:rsidR="008759A8" w:rsidRPr="008759A8" w:rsidRDefault="008759A8" w:rsidP="008759A8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59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ПИРОВСКИЙ МУНИЦИПАЛЬНЫЙ ОКРУГ</w:t>
      </w:r>
    </w:p>
    <w:p w:rsidR="008759A8" w:rsidRPr="008759A8" w:rsidRDefault="008759A8" w:rsidP="008759A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ОКРУЖНОЙ СОВЕТ ДЕПУТАТОВ</w:t>
      </w:r>
    </w:p>
    <w:p w:rsidR="008759A8" w:rsidRPr="008759A8" w:rsidRDefault="008759A8" w:rsidP="008759A8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759A8" w:rsidRPr="008759A8" w:rsidRDefault="008759A8" w:rsidP="008759A8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59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8759A8" w:rsidRPr="008759A8" w:rsidRDefault="008759A8" w:rsidP="008759A8">
      <w:pPr>
        <w:spacing w:after="0" w:line="216" w:lineRule="auto"/>
        <w:ind w:right="-1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tbl>
      <w:tblPr>
        <w:tblW w:w="9800" w:type="dxa"/>
        <w:tblLook w:val="01E0" w:firstRow="1" w:lastRow="1" w:firstColumn="1" w:lastColumn="1" w:noHBand="0" w:noVBand="0"/>
      </w:tblPr>
      <w:tblGrid>
        <w:gridCol w:w="3270"/>
        <w:gridCol w:w="3424"/>
        <w:gridCol w:w="3106"/>
      </w:tblGrid>
      <w:tr w:rsidR="008759A8" w:rsidRPr="008759A8" w:rsidTr="00F75F2C">
        <w:trPr>
          <w:trHeight w:val="480"/>
        </w:trPr>
        <w:tc>
          <w:tcPr>
            <w:tcW w:w="3177" w:type="dxa"/>
            <w:hideMark/>
          </w:tcPr>
          <w:p w:rsidR="008759A8" w:rsidRPr="008759A8" w:rsidRDefault="00B11666" w:rsidP="008759A8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22.09.</w:t>
            </w:r>
            <w:r w:rsidR="008759A8" w:rsidRPr="008759A8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347" w:type="dxa"/>
            <w:hideMark/>
          </w:tcPr>
          <w:p w:rsidR="008759A8" w:rsidRPr="008759A8" w:rsidRDefault="008759A8" w:rsidP="008759A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Пировское     </w:t>
            </w:r>
          </w:p>
        </w:tc>
        <w:tc>
          <w:tcPr>
            <w:tcW w:w="3275" w:type="dxa"/>
          </w:tcPr>
          <w:p w:rsidR="008759A8" w:rsidRPr="008759A8" w:rsidRDefault="008759A8" w:rsidP="008759A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9A8">
              <w:rPr>
                <w:rFonts w:ascii="Times New Roman" w:eastAsia="Times New Roman" w:hAnsi="Times New Roman" w:cs="Times New Roman"/>
                <w:sz w:val="28"/>
                <w:szCs w:val="28"/>
              </w:rPr>
              <w:t>№35-</w:t>
            </w:r>
            <w:r w:rsidR="004F3691">
              <w:rPr>
                <w:rFonts w:ascii="Times New Roman" w:eastAsia="Times New Roman" w:hAnsi="Times New Roman" w:cs="Times New Roman"/>
                <w:sz w:val="28"/>
                <w:szCs w:val="28"/>
              </w:rPr>
              <w:t>370р</w:t>
            </w:r>
            <w:bookmarkStart w:id="0" w:name="_GoBack"/>
            <w:bookmarkEnd w:id="0"/>
          </w:p>
          <w:p w:rsidR="008759A8" w:rsidRPr="008759A8" w:rsidRDefault="008759A8" w:rsidP="008759A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59A8" w:rsidRPr="008759A8" w:rsidTr="00F75F2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025"/>
        </w:trPr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8759A8" w:rsidRPr="008759A8" w:rsidRDefault="008759A8" w:rsidP="008759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8759A8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О признании муниципальных нормативных актов Пировского районного Совета депутатов утратившими силу</w:t>
            </w:r>
          </w:p>
        </w:tc>
      </w:tr>
    </w:tbl>
    <w:p w:rsidR="008759A8" w:rsidRPr="008759A8" w:rsidRDefault="008759A8" w:rsidP="008759A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A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 основании статьи 48 Федерального закона от 06.10.2003 №131-ФЗ «Об общих принципах организации местного самоуправления в Российской Федерации», руководствуясь статьями 2</w:t>
      </w:r>
      <w:r w:rsidR="00833DA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0</w:t>
      </w:r>
      <w:r w:rsidRPr="008759A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</w:t>
      </w:r>
      <w:r w:rsidR="00833DA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8759A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3</w:t>
      </w:r>
      <w:r w:rsidR="00833DA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5</w:t>
      </w:r>
      <w:r w:rsidRPr="008759A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Устава Пировского муниципального округа</w:t>
      </w:r>
      <w:r w:rsidR="00833DA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Красноярского края</w:t>
      </w:r>
      <w:r w:rsidRPr="008759A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Пировский окружной Совет депутатов РЕШИЛ:</w:t>
      </w:r>
    </w:p>
    <w:p w:rsidR="008759A8" w:rsidRPr="008759A8" w:rsidRDefault="008759A8" w:rsidP="00875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8759A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1.Признать утратившими силу следующие решения Пировского районного Совета депутатов:</w:t>
      </w:r>
    </w:p>
    <w:p w:rsidR="008759A8" w:rsidRPr="008759A8" w:rsidRDefault="008759A8" w:rsidP="00875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A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-от 16.12.2008 №44-215р «Об утверждении Положения о порядке и условиях проведения конкурса на замещение вакантных должностей муниципальной службы в администрации Пировского района и ее </w:t>
      </w:r>
      <w:r w:rsidRPr="008759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подразделениях»;</w:t>
      </w:r>
    </w:p>
    <w:p w:rsidR="008759A8" w:rsidRPr="008759A8" w:rsidRDefault="008759A8" w:rsidP="00875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A8">
        <w:rPr>
          <w:rFonts w:ascii="Times New Roman" w:eastAsia="Times New Roman" w:hAnsi="Times New Roman" w:cs="Times New Roman"/>
          <w:sz w:val="28"/>
          <w:szCs w:val="28"/>
          <w:lang w:eastAsia="ru-RU"/>
        </w:rPr>
        <w:t>-от 15.12.2010 №11-59р «</w:t>
      </w:r>
      <w:hyperlink r:id="rId8" w:tgtFrame="_blank" w:history="1">
        <w:r w:rsidRPr="008759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внесении изменений в решение от 16.12.2008 № 44-215р «Об утверждении Положения о порядке и условиях проведения конкурса на замещение вакантной должности муниципальной службы в администрации Пировского района и ее структурных подразделениях»</w:t>
        </w:r>
      </w:hyperlink>
      <w:r w:rsidRPr="008759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9A8" w:rsidRPr="008759A8" w:rsidRDefault="008759A8" w:rsidP="008759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A8">
        <w:rPr>
          <w:rFonts w:ascii="Times New Roman" w:eastAsia="Times New Roman" w:hAnsi="Times New Roman" w:cs="Times New Roman"/>
          <w:sz w:val="28"/>
          <w:szCs w:val="28"/>
          <w:lang w:eastAsia="ru-RU"/>
        </w:rPr>
        <w:t>-от 08.06.2011 №18-114р «</w:t>
      </w:r>
      <w:hyperlink r:id="rId9" w:tgtFrame="_blank" w:history="1">
        <w:r w:rsidRPr="008759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внесении изменений в решение от 16.12.2008 № 44-215р «Об утверждении Положения о порядке и условиях проведения конкурса на замещение вакантной должности муниципальной службы в администрации Пировского района и ее структурных подразделениях»</w:t>
        </w:r>
      </w:hyperlink>
      <w:r w:rsidRPr="008759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9A8" w:rsidRPr="008759A8" w:rsidRDefault="008759A8" w:rsidP="008759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A8">
        <w:rPr>
          <w:rFonts w:ascii="Times New Roman" w:eastAsia="Times New Roman" w:hAnsi="Times New Roman" w:cs="Times New Roman"/>
          <w:sz w:val="28"/>
          <w:szCs w:val="28"/>
          <w:lang w:eastAsia="ru-RU"/>
        </w:rPr>
        <w:t>-от 31.07.2012 №32-182р «</w:t>
      </w:r>
      <w:hyperlink r:id="rId10" w:tgtFrame="_blank" w:history="1">
        <w:r w:rsidRPr="008759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внесении изменений в решение Пировского районного Совета депутатов от 16.12.2008 №44-215р ««Об утверждении Положения о порядке и условиях проведения конкурса на замещение вакантной должности муниципальной службы в администрации Пировского района и ее структурных подразделениях»</w:t>
        </w:r>
      </w:hyperlink>
      <w:r w:rsidRPr="008759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9A8" w:rsidRDefault="008759A8" w:rsidP="008759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A8">
        <w:rPr>
          <w:rFonts w:ascii="Times New Roman" w:eastAsia="Times New Roman" w:hAnsi="Times New Roman" w:cs="Times New Roman"/>
          <w:sz w:val="28"/>
          <w:szCs w:val="28"/>
          <w:lang w:eastAsia="ru-RU"/>
        </w:rPr>
        <w:t>-от 24.04.2014 №51-328р «</w:t>
      </w:r>
      <w:hyperlink r:id="rId11" w:tgtFrame="_blank" w:history="1">
        <w:r w:rsidRPr="008759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 внесении изменений в решение Пировского районного Совета депутатов от 16.12.2008 № 44-215р «Об утверждении Положения о порядке и условиях проведения конкурса </w:t>
        </w:r>
        <w:r w:rsidRPr="008759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на замещение вакантной должности муниципальной службы в администрации Пировского района и ее структурных подразделений»</w:t>
        </w:r>
      </w:hyperlink>
      <w:r w:rsidRPr="008759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046" w:rsidRPr="008759A8" w:rsidRDefault="00584046" w:rsidP="008759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Решения оставляю за собой.</w:t>
      </w:r>
    </w:p>
    <w:p w:rsidR="00B11666" w:rsidRDefault="00584046" w:rsidP="00B116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759A8" w:rsidRPr="0087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1666">
        <w:rPr>
          <w:rFonts w:ascii="Times New Roman" w:hAnsi="Times New Roman"/>
          <w:sz w:val="28"/>
          <w:szCs w:val="28"/>
        </w:rPr>
        <w:t xml:space="preserve">Решение вступает в силу </w:t>
      </w:r>
      <w:r w:rsidR="00180DE4">
        <w:rPr>
          <w:rFonts w:ascii="Times New Roman" w:hAnsi="Times New Roman"/>
          <w:sz w:val="28"/>
          <w:szCs w:val="28"/>
        </w:rPr>
        <w:t xml:space="preserve">в день, следующий за днем его </w:t>
      </w:r>
      <w:r w:rsidR="00B11666">
        <w:rPr>
          <w:rFonts w:ascii="Times New Roman" w:hAnsi="Times New Roman"/>
          <w:sz w:val="28"/>
          <w:szCs w:val="28"/>
        </w:rPr>
        <w:t xml:space="preserve"> официального опубликования в районной газете «Заря». </w:t>
      </w:r>
    </w:p>
    <w:p w:rsidR="008759A8" w:rsidRPr="008759A8" w:rsidRDefault="008759A8" w:rsidP="00875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A8" w:rsidRPr="008759A8" w:rsidRDefault="008759A8" w:rsidP="008759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8759A8" w:rsidRPr="008759A8" w:rsidTr="00F75F2C">
        <w:tc>
          <w:tcPr>
            <w:tcW w:w="4677" w:type="dxa"/>
            <w:hideMark/>
          </w:tcPr>
          <w:p w:rsidR="008759A8" w:rsidRPr="008759A8" w:rsidRDefault="008759A8" w:rsidP="008759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Пировского </w:t>
            </w:r>
          </w:p>
          <w:p w:rsidR="008759A8" w:rsidRPr="008759A8" w:rsidRDefault="008759A8" w:rsidP="008759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759A8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окружного</w:t>
            </w:r>
            <w:proofErr w:type="gramEnd"/>
            <w:r w:rsidRPr="00875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депутатов </w:t>
            </w:r>
          </w:p>
        </w:tc>
        <w:tc>
          <w:tcPr>
            <w:tcW w:w="4678" w:type="dxa"/>
            <w:hideMark/>
          </w:tcPr>
          <w:p w:rsidR="008759A8" w:rsidRPr="008759A8" w:rsidRDefault="008759A8" w:rsidP="008759A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9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 w:bidi="ru-RU"/>
              </w:rPr>
              <w:t xml:space="preserve">             </w:t>
            </w:r>
            <w:r w:rsidRPr="008759A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 w:bidi="ru-RU"/>
              </w:rPr>
              <w:t xml:space="preserve"> Глава</w:t>
            </w:r>
            <w:r w:rsidRPr="008759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8759A8">
              <w:rPr>
                <w:rFonts w:ascii="Times New Roman" w:eastAsia="Times New Roman" w:hAnsi="Times New Roman" w:cs="Times New Roman"/>
                <w:sz w:val="28"/>
                <w:szCs w:val="28"/>
              </w:rPr>
              <w:t>Пировского округа</w:t>
            </w:r>
          </w:p>
        </w:tc>
      </w:tr>
      <w:tr w:rsidR="008759A8" w:rsidRPr="008759A8" w:rsidTr="00F75F2C">
        <w:trPr>
          <w:trHeight w:val="463"/>
        </w:trPr>
        <w:tc>
          <w:tcPr>
            <w:tcW w:w="4677" w:type="dxa"/>
          </w:tcPr>
          <w:p w:rsidR="008759A8" w:rsidRPr="008759A8" w:rsidRDefault="008759A8" w:rsidP="008759A8">
            <w:pPr>
              <w:widowControl w:val="0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759A8" w:rsidRPr="008759A8" w:rsidRDefault="008759A8" w:rsidP="008759A8">
            <w:pPr>
              <w:widowControl w:val="0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759A8">
              <w:rPr>
                <w:rFonts w:ascii="Times New Roman" w:hAnsi="Times New Roman" w:cs="Times New Roman"/>
                <w:iCs/>
                <w:sz w:val="28"/>
                <w:szCs w:val="28"/>
              </w:rPr>
              <w:t>____________ Г.И.</w:t>
            </w:r>
            <w:r w:rsidR="001F2D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8759A8">
              <w:rPr>
                <w:rFonts w:ascii="Times New Roman" w:hAnsi="Times New Roman" w:cs="Times New Roman"/>
                <w:iCs/>
                <w:sz w:val="28"/>
                <w:szCs w:val="28"/>
              </w:rPr>
              <w:t>Костыгина</w:t>
            </w:r>
          </w:p>
        </w:tc>
        <w:tc>
          <w:tcPr>
            <w:tcW w:w="4678" w:type="dxa"/>
          </w:tcPr>
          <w:p w:rsidR="008759A8" w:rsidRPr="008759A8" w:rsidRDefault="008759A8" w:rsidP="008759A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8759A8" w:rsidRPr="008759A8" w:rsidRDefault="008759A8" w:rsidP="008759A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___________ А.И.</w:t>
            </w:r>
            <w:r w:rsidR="001F2D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759A8">
              <w:rPr>
                <w:rFonts w:ascii="Times New Roman" w:eastAsia="Times New Roman" w:hAnsi="Times New Roman" w:cs="Times New Roman"/>
                <w:sz w:val="28"/>
                <w:szCs w:val="28"/>
              </w:rPr>
              <w:t>Евсеев</w:t>
            </w:r>
          </w:p>
        </w:tc>
      </w:tr>
    </w:tbl>
    <w:p w:rsidR="008759A8" w:rsidRPr="008759A8" w:rsidRDefault="008759A8" w:rsidP="00875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6E7F" w:rsidRDefault="008E6E7F"/>
    <w:sectPr w:rsidR="008E6E7F" w:rsidSect="00F07AF2">
      <w:footerReference w:type="default" r:id="rId12"/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213" w:rsidRDefault="005C5213">
      <w:pPr>
        <w:spacing w:after="0" w:line="240" w:lineRule="auto"/>
      </w:pPr>
      <w:r>
        <w:separator/>
      </w:r>
    </w:p>
  </w:endnote>
  <w:endnote w:type="continuationSeparator" w:id="0">
    <w:p w:rsidR="005C5213" w:rsidRDefault="005C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2BC" w:rsidRPr="005E69C2" w:rsidRDefault="005C5213">
    <w:pPr>
      <w:pStyle w:val="a3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213" w:rsidRDefault="005C5213">
      <w:pPr>
        <w:spacing w:after="0" w:line="240" w:lineRule="auto"/>
      </w:pPr>
      <w:r>
        <w:separator/>
      </w:r>
    </w:p>
  </w:footnote>
  <w:footnote w:type="continuationSeparator" w:id="0">
    <w:p w:rsidR="005C5213" w:rsidRDefault="005C5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FC"/>
    <w:rsid w:val="001473FC"/>
    <w:rsid w:val="001755D6"/>
    <w:rsid w:val="00180DE4"/>
    <w:rsid w:val="001F2DC5"/>
    <w:rsid w:val="004F3691"/>
    <w:rsid w:val="00584046"/>
    <w:rsid w:val="005C5213"/>
    <w:rsid w:val="00833DA4"/>
    <w:rsid w:val="008759A8"/>
    <w:rsid w:val="008C5918"/>
    <w:rsid w:val="008E6E7F"/>
    <w:rsid w:val="00B11666"/>
    <w:rsid w:val="00C91F59"/>
    <w:rsid w:val="00D7056B"/>
    <w:rsid w:val="00ED4D35"/>
    <w:rsid w:val="00F0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788BB-8DA6-445D-B6A7-76881FC4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75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75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D57EFFE-AEF3-4D68-93F9-F5AABA65BBD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avo-search.minjust.ru/bigs/showDocument.html?id=9D57EFFE-AEF3-4D68-93F9-F5AABA65BBD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ravo-search.minjust.ru/bigs/showDocument.html?id=65E8F2D6-C869-4C75-BBB5-BDABBBF2252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9D57EFFE-AEF3-4D68-93F9-F5AABA65BBD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090F7-CA65-4FD0-9E2C-8B0E1EB1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2457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10</cp:revision>
  <dcterms:created xsi:type="dcterms:W3CDTF">2023-09-18T03:16:00Z</dcterms:created>
  <dcterms:modified xsi:type="dcterms:W3CDTF">2023-09-22T08:27:00Z</dcterms:modified>
</cp:coreProperties>
</file>